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346752">
        <w:rPr>
          <w:rFonts w:ascii="Sylfaen" w:hAnsi="Sylfaen"/>
          <w:b/>
          <w:sz w:val="28"/>
          <w:szCs w:val="28"/>
          <w:lang w:val="ka-GE"/>
        </w:rPr>
        <w:t>ზედაეწერის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AD1E65" w:rsidRDefault="00CD43D8" w:rsidP="00CD43D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D43D8" w:rsidRPr="006B1AC0" w:rsidRDefault="006B1AC0" w:rsidP="006B1AC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896D74">
        <w:rPr>
          <w:rFonts w:ascii="Sylfaen" w:hAnsi="Sylfaen"/>
          <w:sz w:val="28"/>
          <w:szCs w:val="28"/>
          <w:lang w:val="ka-GE"/>
        </w:rPr>
        <w:t>ხერგიანისა და თორდიას</w:t>
      </w:r>
      <w:r w:rsidR="00896D74">
        <w:rPr>
          <w:rFonts w:ascii="Sylfaen" w:hAnsi="Sylfaen"/>
          <w:sz w:val="28"/>
          <w:szCs w:val="28"/>
          <w:lang w:val="ka-GE"/>
        </w:rPr>
        <w:t xml:space="preserve"> </w:t>
      </w:r>
      <w:r w:rsidRPr="00896D74">
        <w:rPr>
          <w:rFonts w:ascii="Sylfaen" w:hAnsi="Sylfaen"/>
          <w:sz w:val="28"/>
          <w:szCs w:val="28"/>
          <w:lang w:val="ka-GE"/>
        </w:rPr>
        <w:t>ქუჩაზე გარე ნაკვეთებთან დამაკავშირებელი საფეხმავლო</w:t>
      </w:r>
      <w:r w:rsidR="00896D74">
        <w:rPr>
          <w:rFonts w:ascii="Sylfaen" w:hAnsi="Sylfaen"/>
          <w:sz w:val="28"/>
          <w:szCs w:val="28"/>
          <w:lang w:val="ka-GE"/>
        </w:rPr>
        <w:t xml:space="preserve"> </w:t>
      </w:r>
      <w:r w:rsidRPr="00896D74">
        <w:rPr>
          <w:rFonts w:ascii="Sylfaen" w:hAnsi="Sylfaen"/>
          <w:sz w:val="28"/>
          <w:szCs w:val="28"/>
          <w:lang w:val="ka-GE"/>
        </w:rPr>
        <w:t>ხიდ</w:t>
      </w:r>
      <w:bookmarkStart w:id="0" w:name="_GoBack"/>
      <w:bookmarkEnd w:id="0"/>
      <w:r w:rsidRPr="00896D74">
        <w:rPr>
          <w:rFonts w:ascii="Sylfaen" w:hAnsi="Sylfaen"/>
          <w:sz w:val="28"/>
          <w:szCs w:val="28"/>
          <w:lang w:val="ka-GE"/>
        </w:rPr>
        <w:t>ბოგირის მოწყობა;</w:t>
      </w:r>
    </w:p>
    <w:p w:rsidR="006B1AC0" w:rsidRPr="006B1AC0" w:rsidRDefault="006B1AC0" w:rsidP="006B1AC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6B1AC0" w:rsidRDefault="006B1AC0" w:rsidP="006B1AC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მიურატის ქუჩაზე  სკვერის მოწყობა;</w:t>
      </w:r>
    </w:p>
    <w:p w:rsidR="006B1AC0" w:rsidRPr="006B1AC0" w:rsidRDefault="006B1AC0" w:rsidP="006B1AC0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B1AC0" w:rsidRDefault="006B1AC0" w:rsidP="006B1AC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6B1AC0" w:rsidRDefault="006B1AC0" w:rsidP="006B1AC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წერეთლისა და იაშვილის ქუჩის კვეთაზე ჩოგბურთის მოედნის </w:t>
      </w:r>
      <w:r w:rsidR="00896D74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მოწყობა;</w:t>
      </w:r>
    </w:p>
    <w:p w:rsidR="006B1AC0" w:rsidRPr="006B1AC0" w:rsidRDefault="006B1AC0" w:rsidP="006B1AC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sectPr w:rsidR="006B1AC0" w:rsidRPr="006B1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C4AB4"/>
    <w:multiLevelType w:val="hybridMultilevel"/>
    <w:tmpl w:val="98F2213E"/>
    <w:lvl w:ilvl="0" w:tplc="DA2E9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F37DB"/>
    <w:rsid w:val="00315B24"/>
    <w:rsid w:val="00346752"/>
    <w:rsid w:val="006B1AC0"/>
    <w:rsid w:val="007D0CB9"/>
    <w:rsid w:val="007F6611"/>
    <w:rsid w:val="00896D74"/>
    <w:rsid w:val="00A85FB1"/>
    <w:rsid w:val="00AD1E65"/>
    <w:rsid w:val="00B57F47"/>
    <w:rsid w:val="00C55BE3"/>
    <w:rsid w:val="00CD43D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DA0A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18</cp:revision>
  <cp:lastPrinted>2024-02-02T07:48:00Z</cp:lastPrinted>
  <dcterms:created xsi:type="dcterms:W3CDTF">2022-02-25T08:30:00Z</dcterms:created>
  <dcterms:modified xsi:type="dcterms:W3CDTF">2026-02-13T11:07:00Z</dcterms:modified>
</cp:coreProperties>
</file>